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9B" w:rsidRDefault="000C389B" w:rsidP="00731390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731390" w:rsidRDefault="00731390" w:rsidP="002C3EF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</w:t>
      </w:r>
      <w:r w:rsidR="00BE500A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และประเมินผลการบริหารความเสี่ยง</w:t>
      </w:r>
    </w:p>
    <w:p w:rsidR="002C3EF5" w:rsidRDefault="002C3EF5" w:rsidP="002C3EF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3EF5" w:rsidRDefault="002C3EF5" w:rsidP="002C3EF5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รายงานผลการดำเนินงานตามแผนบริหารความเสี่ยง</w:t>
      </w:r>
    </w:p>
    <w:p w:rsidR="00731390" w:rsidRPr="00731390" w:rsidRDefault="00731390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731390" w:rsidRPr="00731390" w:rsidTr="00731390">
        <w:tc>
          <w:tcPr>
            <w:tcW w:w="3190" w:type="dxa"/>
          </w:tcPr>
          <w:p w:rsidR="00731390" w:rsidRPr="00731390" w:rsidRDefault="00731390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014" w:type="dxa"/>
          </w:tcPr>
          <w:p w:rsidR="00731390" w:rsidRPr="00731390" w:rsidRDefault="00731390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แนวทางการจัดการความเสี่ยงตามแผน</w:t>
            </w:r>
          </w:p>
        </w:tc>
        <w:tc>
          <w:tcPr>
            <w:tcW w:w="3367" w:type="dxa"/>
          </w:tcPr>
          <w:p w:rsidR="00731390" w:rsidRPr="00731390" w:rsidRDefault="00731390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ผลการดำเนินงานตามแนวทางการจัดการความเสี่ยง</w:t>
            </w:r>
          </w:p>
        </w:tc>
      </w:tr>
      <w:tr w:rsidR="00731390" w:rsidTr="00731390">
        <w:tc>
          <w:tcPr>
            <w:tcW w:w="3190" w:type="dxa"/>
          </w:tcPr>
          <w:p w:rsidR="00731390" w:rsidRDefault="00731390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ประเภทความเสี่ยง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  <w:p w:rsidR="00731390" w:rsidRDefault="00731390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58139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</w:t>
            </w:r>
          </w:p>
          <w:p w:rsidR="00581399" w:rsidRDefault="00581399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0C389B" w:rsidRPr="00581399" w:rsidRDefault="000C389B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731390" w:rsidRDefault="00731390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 (โอกาส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81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81399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581399" w:rsidRDefault="00581399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</w:p>
          <w:p w:rsidR="000C389B" w:rsidRPr="00581399" w:rsidRDefault="000C389B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</w:p>
          <w:p w:rsidR="00731390" w:rsidRPr="00731390" w:rsidRDefault="00731390" w:rsidP="00DF42D1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4" w:type="dxa"/>
          </w:tcPr>
          <w:p w:rsidR="00731390" w:rsidRDefault="00731390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กิจกรรมการจัดการ/ควบคุมความเสี่ยง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581399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581399" w:rsidRPr="00581399" w:rsidRDefault="00581399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:rsidR="00731390" w:rsidRDefault="000C389B" w:rsidP="00DF42D1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</w:t>
            </w:r>
          </w:p>
          <w:p w:rsidR="00731390" w:rsidRDefault="00731390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แนวทางเพิ่มเติม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0C389B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0C389B" w:rsidRPr="000C389B" w:rsidRDefault="000C389B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:rsidR="00731390" w:rsidRDefault="000C389B" w:rsidP="00DF42D1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</w:t>
            </w:r>
          </w:p>
          <w:p w:rsidR="00731390" w:rsidRDefault="00731390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ระยะเวลาดำเนินการ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0C38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C389B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:rsidR="000C389B" w:rsidRPr="000C389B" w:rsidRDefault="000C389B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731390" w:rsidRPr="00731390" w:rsidRDefault="000C389B" w:rsidP="00DF42D1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…………………………………………..</w:t>
            </w:r>
          </w:p>
        </w:tc>
        <w:tc>
          <w:tcPr>
            <w:tcW w:w="3367" w:type="dxa"/>
          </w:tcPr>
          <w:p w:rsidR="00731390" w:rsidRDefault="00731390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8139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</w:t>
            </w:r>
          </w:p>
          <w:p w:rsidR="00731390" w:rsidRDefault="00581399" w:rsidP="00DF42D1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:rsidR="00731390" w:rsidRDefault="00731390" w:rsidP="0073139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 คงเหลือ (โอกาส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81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81399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  <w:p w:rsidR="00731390" w:rsidRDefault="00581399" w:rsidP="00DF42D1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  <w:p w:rsidR="00731390" w:rsidRDefault="00731390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ร้อยละของการดำเนินงาน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81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81399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  <w:p w:rsidR="00731390" w:rsidRDefault="00581399" w:rsidP="00DF42D1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………………………………………………..</w:t>
            </w:r>
          </w:p>
          <w:p w:rsidR="00581399" w:rsidRDefault="00731390" w:rsidP="0058139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อุปสรรค และข้อเสนอแนะ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81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81399" w:rsidRDefault="00581399" w:rsidP="0058139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  <w:p w:rsidR="000C389B" w:rsidRPr="00581399" w:rsidRDefault="000C389B" w:rsidP="0058139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</w:tr>
      <w:tr w:rsidR="000C389B" w:rsidTr="00731390">
        <w:tc>
          <w:tcPr>
            <w:tcW w:w="3190" w:type="dxa"/>
          </w:tcPr>
          <w:p w:rsidR="000C389B" w:rsidRDefault="000C389B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ประเภทความเสี่ยง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  <w:p w:rsidR="000C389B" w:rsidRDefault="000C389B" w:rsidP="000C389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</w:t>
            </w:r>
          </w:p>
          <w:p w:rsidR="000C389B" w:rsidRDefault="000C389B" w:rsidP="000C389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0C389B" w:rsidRPr="00581399" w:rsidRDefault="000C389B" w:rsidP="000C389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0C389B" w:rsidRDefault="000C389B" w:rsidP="000C389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 (โอกาส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C389B" w:rsidRDefault="000C389B" w:rsidP="000C389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</w:p>
          <w:p w:rsidR="000C389B" w:rsidRPr="00581399" w:rsidRDefault="000C389B" w:rsidP="000C389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</w:p>
          <w:p w:rsidR="000C389B" w:rsidRPr="00731390" w:rsidRDefault="000C389B" w:rsidP="00731390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4" w:type="dxa"/>
          </w:tcPr>
          <w:p w:rsidR="000C389B" w:rsidRDefault="000C389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กิจกรรมการจัดการ/ควบคุมความเสี่ยง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0C389B" w:rsidRPr="00581399" w:rsidRDefault="000C389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:rsidR="000C389B" w:rsidRDefault="000C389B" w:rsidP="00DB7C5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</w:t>
            </w:r>
          </w:p>
          <w:p w:rsidR="000C389B" w:rsidRDefault="000C389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แนวทางเพิ่มเติม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0C389B" w:rsidRPr="000C389B" w:rsidRDefault="000C389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:rsidR="000C389B" w:rsidRDefault="000C389B" w:rsidP="00DB7C5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</w:t>
            </w:r>
          </w:p>
          <w:p w:rsidR="000C389B" w:rsidRDefault="000C389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ระยะเวลาดำเนินการ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:rsidR="000C389B" w:rsidRPr="000C389B" w:rsidRDefault="000C389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0C389B" w:rsidRPr="00731390" w:rsidRDefault="000C389B" w:rsidP="00DB7C5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…………………………………………..</w:t>
            </w:r>
          </w:p>
        </w:tc>
        <w:tc>
          <w:tcPr>
            <w:tcW w:w="3367" w:type="dxa"/>
          </w:tcPr>
          <w:p w:rsidR="000C389B" w:rsidRDefault="000C389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</w:t>
            </w:r>
          </w:p>
          <w:p w:rsidR="000C389B" w:rsidRDefault="000C389B" w:rsidP="00DB7C5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:rsidR="000C389B" w:rsidRDefault="000C389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 คงเหลือ (โอกาส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  <w:p w:rsidR="000C389B" w:rsidRDefault="000C389B" w:rsidP="00DB7C5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  <w:p w:rsidR="000C389B" w:rsidRDefault="000C389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ร้อยละของการดำเนินงาน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  <w:p w:rsidR="000C389B" w:rsidRDefault="000C389B" w:rsidP="00DB7C5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………………………………………………..</w:t>
            </w:r>
          </w:p>
          <w:p w:rsidR="000C389B" w:rsidRDefault="000C389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อุปสรรค และข้อเสนอแนะ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0C389B" w:rsidRDefault="000C389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  <w:p w:rsidR="000C389B" w:rsidRPr="00581399" w:rsidRDefault="000C389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</w:tr>
      <w:tr w:rsidR="003B257B" w:rsidTr="00DB7C5A">
        <w:tc>
          <w:tcPr>
            <w:tcW w:w="3190" w:type="dxa"/>
          </w:tcPr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ประเภทความเสี่ยง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  <w:p w:rsidR="003B257B" w:rsidRDefault="003B257B" w:rsidP="003B257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</w:t>
            </w:r>
          </w:p>
          <w:p w:rsidR="003B257B" w:rsidRDefault="003B257B" w:rsidP="003B257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3B257B" w:rsidRPr="00581399" w:rsidRDefault="003B257B" w:rsidP="003B257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3B257B" w:rsidRDefault="003B257B" w:rsidP="003B257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 (โอกาส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3B257B" w:rsidRDefault="003B257B" w:rsidP="003B257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</w:p>
          <w:p w:rsidR="003B257B" w:rsidRPr="00581399" w:rsidRDefault="003B257B" w:rsidP="003B257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</w:p>
          <w:p w:rsidR="003B257B" w:rsidRPr="00731390" w:rsidRDefault="003B257B" w:rsidP="00DB7C5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4" w:type="dxa"/>
          </w:tcPr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กิจกรรมการจัดการ/ควบคุมความเสี่ยง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3B257B" w:rsidRPr="00581399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แนวทางเพิ่มเติม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3B257B" w:rsidRPr="000C389B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ระยะเวลาดำเนินการ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:rsidR="003B257B" w:rsidRPr="000C389B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3B257B" w:rsidRPr="00731390" w:rsidRDefault="003B257B" w:rsidP="00DB7C5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…………………………………………..</w:t>
            </w:r>
          </w:p>
        </w:tc>
        <w:tc>
          <w:tcPr>
            <w:tcW w:w="3367" w:type="dxa"/>
          </w:tcPr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 คงเหลือ (โอกาส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ร้อยละของการดำเนินงาน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………………………………………………..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อุปสรรค และข้อเสนอแนะ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  <w:p w:rsidR="003B257B" w:rsidRPr="00581399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</w:tr>
      <w:tr w:rsidR="003B257B" w:rsidTr="00DB7C5A">
        <w:tc>
          <w:tcPr>
            <w:tcW w:w="3190" w:type="dxa"/>
          </w:tcPr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ประเภทความเสี่ยง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  <w:p w:rsidR="003B257B" w:rsidRDefault="003B257B" w:rsidP="003B257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</w:t>
            </w:r>
          </w:p>
          <w:p w:rsidR="003B257B" w:rsidRDefault="003B257B" w:rsidP="003B257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3B257B" w:rsidRPr="00581399" w:rsidRDefault="003B257B" w:rsidP="003B257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</w:t>
            </w:r>
          </w:p>
          <w:p w:rsidR="003B257B" w:rsidRDefault="003B257B" w:rsidP="003B257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 (โอกาส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3B257B" w:rsidRDefault="003B257B" w:rsidP="003B257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</w:p>
          <w:p w:rsidR="003B257B" w:rsidRPr="00581399" w:rsidRDefault="003B257B" w:rsidP="003B257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</w:p>
          <w:p w:rsidR="003B257B" w:rsidRPr="00731390" w:rsidRDefault="003B257B" w:rsidP="00DB7C5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4" w:type="dxa"/>
          </w:tcPr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กิจกรรมการจัดการ/ควบคุมความเสี่ยง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3B257B" w:rsidRPr="00581399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………………………………………….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แนวทางเพิ่มเติม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3B257B" w:rsidRPr="000C389B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ระยะเวลาดำเนินการ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:rsidR="003B257B" w:rsidRPr="000C389B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3B257B" w:rsidRPr="00731390" w:rsidRDefault="003B257B" w:rsidP="00DB7C5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…………………………………………..</w:t>
            </w:r>
          </w:p>
        </w:tc>
        <w:tc>
          <w:tcPr>
            <w:tcW w:w="3367" w:type="dxa"/>
          </w:tcPr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ผลการดำเนินงาน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 คงเหลือ (โอกาส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ผลกระทบ)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ร้อยละของการดำเนินงาน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………………………………………………..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อุปสรรค และข้อเสนอแนะ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B257B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  <w:p w:rsidR="003B257B" w:rsidRPr="00581399" w:rsidRDefault="003B257B" w:rsidP="00DB7C5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</w:tr>
    </w:tbl>
    <w:p w:rsidR="009752BB" w:rsidRDefault="009752BB" w:rsidP="00402104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02104" w:rsidRPr="002C3EF5" w:rsidRDefault="00402104" w:rsidP="00402104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3EF5">
        <w:rPr>
          <w:rFonts w:ascii="TH SarabunPSK" w:hAnsi="TH SarabunPSK" w:cs="TH SarabunPSK"/>
          <w:b/>
          <w:bCs/>
          <w:sz w:val="32"/>
          <w:szCs w:val="32"/>
        </w:rPr>
        <w:tab/>
      </w:r>
      <w:r w:rsidRPr="002C3EF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สรุปร้อยละเฉลี่ยถ่วงน้ำหนักความสำเร็จของเป้าหมายของโครงการตามแผนบริหารความเสี่ยง</w:t>
      </w:r>
    </w:p>
    <w:p w:rsidR="00402104" w:rsidRDefault="00402104" w:rsidP="0040210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02104" w:rsidRPr="00402104" w:rsidTr="00402104">
        <w:tc>
          <w:tcPr>
            <w:tcW w:w="1367" w:type="dxa"/>
            <w:vMerge w:val="restart"/>
            <w:vAlign w:val="center"/>
          </w:tcPr>
          <w:p w:rsidR="00402104" w:rsidRPr="00402104" w:rsidRDefault="00402104" w:rsidP="004021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367" w:type="dxa"/>
            <w:vMerge w:val="restart"/>
            <w:vAlign w:val="center"/>
          </w:tcPr>
          <w:p w:rsidR="00402104" w:rsidRDefault="00402104" w:rsidP="004021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402104" w:rsidRPr="00402104" w:rsidRDefault="00402104" w:rsidP="009752B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</w:t>
            </w:r>
            <w:r w:rsidR="009752BB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  <w:t>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101" w:type="dxa"/>
            <w:gridSpan w:val="3"/>
            <w:vAlign w:val="center"/>
          </w:tcPr>
          <w:p w:rsidR="00402104" w:rsidRPr="00402104" w:rsidRDefault="00402104" w:rsidP="004021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เป้าหมายโครงการ</w:t>
            </w:r>
          </w:p>
        </w:tc>
        <w:tc>
          <w:tcPr>
            <w:tcW w:w="1368" w:type="dxa"/>
            <w:vMerge w:val="restart"/>
            <w:vAlign w:val="center"/>
          </w:tcPr>
          <w:p w:rsidR="00402104" w:rsidRDefault="00402104" w:rsidP="004021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:rsidR="00402104" w:rsidRPr="00402104" w:rsidRDefault="00402104" w:rsidP="009752B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</w:t>
            </w:r>
            <w:r w:rsidR="009752BB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  <w:t>i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68" w:type="dxa"/>
            <w:vMerge w:val="restart"/>
            <w:vAlign w:val="center"/>
          </w:tcPr>
          <w:p w:rsidR="00402104" w:rsidRDefault="00402104" w:rsidP="004021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402104" w:rsidRDefault="00402104" w:rsidP="004021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ถ่วงน้ำหนัก</w:t>
            </w:r>
          </w:p>
          <w:p w:rsidR="00402104" w:rsidRPr="00402104" w:rsidRDefault="00402104" w:rsidP="004021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(W</w:t>
            </w:r>
            <w:r w:rsidR="009752BB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  <w:t>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</w:t>
            </w:r>
            <w:r w:rsidR="009752BB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  <w:t>i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02104" w:rsidRPr="00402104" w:rsidTr="00402104">
        <w:tc>
          <w:tcPr>
            <w:tcW w:w="1367" w:type="dxa"/>
            <w:vMerge/>
          </w:tcPr>
          <w:p w:rsidR="00402104" w:rsidRPr="00402104" w:rsidRDefault="00402104" w:rsidP="004021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vMerge/>
          </w:tcPr>
          <w:p w:rsidR="00402104" w:rsidRPr="00402104" w:rsidRDefault="00402104" w:rsidP="004021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 w:rsidR="00402104" w:rsidRPr="00402104" w:rsidRDefault="00402104" w:rsidP="004021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67" w:type="dxa"/>
            <w:vAlign w:val="center"/>
          </w:tcPr>
          <w:p w:rsidR="00402104" w:rsidRPr="00402104" w:rsidRDefault="00402104" w:rsidP="004021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367" w:type="dxa"/>
            <w:vAlign w:val="center"/>
          </w:tcPr>
          <w:p w:rsidR="00402104" w:rsidRPr="00402104" w:rsidRDefault="00402104" w:rsidP="004021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368" w:type="dxa"/>
            <w:vMerge/>
          </w:tcPr>
          <w:p w:rsidR="00402104" w:rsidRPr="00402104" w:rsidRDefault="00402104" w:rsidP="004021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  <w:vMerge/>
          </w:tcPr>
          <w:p w:rsidR="00402104" w:rsidRPr="00402104" w:rsidRDefault="00402104" w:rsidP="004021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2104" w:rsidTr="00402104"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104" w:rsidTr="00402104"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104" w:rsidTr="00402104"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104" w:rsidTr="00402104"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104" w:rsidTr="00402104"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104" w:rsidTr="00402104"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402104" w:rsidRDefault="00402104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1390" w:rsidRDefault="00A34944" w:rsidP="00DF42D1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 w:rsidRPr="00EF5987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>. W</w:t>
      </w:r>
      <w:r>
        <w:rPr>
          <w:rFonts w:ascii="TH SarabunPSK" w:hAnsi="TH SarabunPSK" w:cs="TH SarabunPSK"/>
          <w:b/>
          <w:bCs/>
          <w:sz w:val="28"/>
        </w:rPr>
        <w:tab/>
        <w:t xml:space="preserve">= </w:t>
      </w:r>
      <w:r>
        <w:rPr>
          <w:rFonts w:ascii="TH SarabunPSK" w:hAnsi="TH SarabunPSK" w:cs="TH SarabunPSK" w:hint="cs"/>
          <w:sz w:val="28"/>
          <w:cs/>
        </w:rPr>
        <w:t xml:space="preserve">น้ำหนักของโครงการที่เลือกเท่ากันทุกตัว โดยผลรวมของน้ำหนักของทุกโครงการเท่ากับ </w:t>
      </w:r>
      <w:r>
        <w:rPr>
          <w:rFonts w:ascii="TH SarabunPSK" w:hAnsi="TH SarabunPSK" w:cs="TH SarabunPSK"/>
          <w:sz w:val="28"/>
        </w:rPr>
        <w:t>1 (</w:t>
      </w:r>
      <w:r w:rsidRPr="00A34944">
        <w:rPr>
          <w:rFonts w:ascii="TH SarabunPSK" w:hAnsi="TH SarabunPSK" w:cs="TH SarabunPSK"/>
          <w:sz w:val="36"/>
          <w:szCs w:val="36"/>
        </w:rPr>
        <w:t>∑</w:t>
      </w:r>
      <w:r>
        <w:rPr>
          <w:rFonts w:ascii="TH SarabunPSK" w:hAnsi="TH SarabunPSK" w:cs="TH SarabunPSK"/>
          <w:sz w:val="28"/>
        </w:rPr>
        <w:t xml:space="preserve"> </w:t>
      </w:r>
      <w:proofErr w:type="gramStart"/>
      <w:r>
        <w:rPr>
          <w:rFonts w:ascii="TH SarabunPSK" w:hAnsi="TH SarabunPSK" w:cs="TH SarabunPSK"/>
          <w:sz w:val="28"/>
        </w:rPr>
        <w:t>W</w:t>
      </w:r>
      <w:r w:rsidR="009752BB">
        <w:rPr>
          <w:rFonts w:ascii="TH SarabunPSK" w:hAnsi="TH SarabunPSK" w:cs="TH SarabunPSK"/>
          <w:sz w:val="28"/>
          <w:vertAlign w:val="subscript"/>
        </w:rPr>
        <w:t>i</w:t>
      </w:r>
      <w:proofErr w:type="gramEnd"/>
      <w:r>
        <w:rPr>
          <w:rFonts w:ascii="TH SarabunPSK" w:hAnsi="TH SarabunPSK" w:cs="TH SarabunPSK"/>
          <w:sz w:val="28"/>
          <w:vertAlign w:val="subscript"/>
        </w:rPr>
        <w:t xml:space="preserve"> </w:t>
      </w:r>
      <w:r>
        <w:rPr>
          <w:rFonts w:ascii="TH SarabunPSK" w:hAnsi="TH SarabunPSK" w:cs="TH SarabunPSK"/>
          <w:sz w:val="28"/>
        </w:rPr>
        <w:t>=1)</w:t>
      </w:r>
    </w:p>
    <w:p w:rsidR="00A34944" w:rsidRDefault="00A34944" w:rsidP="00DF42D1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2. SW</w:t>
      </w:r>
      <w:r>
        <w:rPr>
          <w:rFonts w:ascii="TH SarabunPSK" w:hAnsi="TH SarabunPSK" w:cs="TH SarabunPSK"/>
          <w:sz w:val="28"/>
        </w:rPr>
        <w:tab/>
        <w:t xml:space="preserve">= </w:t>
      </w:r>
      <w:r>
        <w:rPr>
          <w:rFonts w:ascii="TH SarabunPSK" w:hAnsi="TH SarabunPSK" w:cs="TH SarabunPSK" w:hint="cs"/>
          <w:sz w:val="28"/>
          <w:cs/>
        </w:rPr>
        <w:t>คะแนนที่ได้จากการเทียบกับร้อยละเฉลี่ยถ่วงน้ำหนักความสำเร็จของเป้าหมายของโครงการที่คัดเลือกมาดำเนินการบริหารจัดการความเสี่ยง</w:t>
      </w:r>
    </w:p>
    <w:p w:rsidR="00731390" w:rsidRDefault="00A34944" w:rsidP="00DF42D1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3. </w:t>
      </w:r>
      <w:proofErr w:type="spellStart"/>
      <w:r>
        <w:rPr>
          <w:rFonts w:ascii="TH SarabunPSK" w:hAnsi="TH SarabunPSK" w:cs="TH SarabunPSK"/>
          <w:sz w:val="28"/>
        </w:rPr>
        <w:t>i</w:t>
      </w:r>
      <w:proofErr w:type="spellEnd"/>
      <w:r>
        <w:rPr>
          <w:rFonts w:ascii="TH SarabunPSK" w:hAnsi="TH SarabunPSK" w:cs="TH SarabunPSK"/>
          <w:sz w:val="28"/>
        </w:rPr>
        <w:tab/>
        <w:t xml:space="preserve">= </w:t>
      </w:r>
      <w:r w:rsidR="009752BB">
        <w:rPr>
          <w:rFonts w:ascii="TH SarabunPSK" w:hAnsi="TH SarabunPSK" w:cs="TH SarabunPSK" w:hint="cs"/>
          <w:sz w:val="28"/>
          <w:cs/>
        </w:rPr>
        <w:t>ลำดับที่ของโครงการที่คัดเลือกมาดำเนินการบริหารจัดการความเสี่ยง</w:t>
      </w:r>
    </w:p>
    <w:p w:rsidR="002C3EF5" w:rsidRDefault="002C3EF5" w:rsidP="00DF42D1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</w:p>
    <w:p w:rsidR="002C3EF5" w:rsidRDefault="002C3EF5" w:rsidP="00DF42D1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</w:p>
    <w:p w:rsidR="002C3EF5" w:rsidRDefault="002C3EF5" w:rsidP="00DF42D1">
      <w:pPr>
        <w:spacing w:after="0"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อุปสรรคจากการดำเนินงานตามแนวทางการบริหารความเสี่ยง</w:t>
      </w:r>
    </w:p>
    <w:p w:rsidR="002C3EF5" w:rsidRDefault="002C3EF5" w:rsidP="00DF42D1">
      <w:pPr>
        <w:spacing w:after="0"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F5" w:rsidRDefault="002C3EF5" w:rsidP="00DF42D1">
      <w:pPr>
        <w:spacing w:after="0"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C3EF5" w:rsidRDefault="002C3EF5" w:rsidP="00DF42D1">
      <w:pPr>
        <w:spacing w:after="0"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C3EF5" w:rsidRDefault="002C3EF5" w:rsidP="002C3EF5">
      <w:pPr>
        <w:spacing w:after="0"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ข้อเสนอแนะแนวทางการบริหารความเสี่ยง</w:t>
      </w:r>
      <w:bookmarkStart w:id="0" w:name="_GoBack"/>
      <w:bookmarkEnd w:id="0"/>
    </w:p>
    <w:p w:rsidR="002C3EF5" w:rsidRPr="002C3EF5" w:rsidRDefault="002C3EF5" w:rsidP="002C3EF5">
      <w:pPr>
        <w:spacing w:after="0" w:line="240" w:lineRule="atLeas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F5" w:rsidRPr="002C3EF5" w:rsidRDefault="002C3EF5" w:rsidP="00DF42D1">
      <w:pPr>
        <w:spacing w:after="0" w:line="240" w:lineRule="atLeast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2C3EF5" w:rsidRPr="002C3EF5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71EB6"/>
    <w:rsid w:val="00091250"/>
    <w:rsid w:val="00096359"/>
    <w:rsid w:val="00096DC0"/>
    <w:rsid w:val="000B6024"/>
    <w:rsid w:val="000C389B"/>
    <w:rsid w:val="000D03D3"/>
    <w:rsid w:val="000E13A1"/>
    <w:rsid w:val="000F18F7"/>
    <w:rsid w:val="00103ADA"/>
    <w:rsid w:val="001126FF"/>
    <w:rsid w:val="00126BE9"/>
    <w:rsid w:val="00146D0F"/>
    <w:rsid w:val="0017137B"/>
    <w:rsid w:val="001D7ABE"/>
    <w:rsid w:val="001E10D4"/>
    <w:rsid w:val="001F09F9"/>
    <w:rsid w:val="001F3762"/>
    <w:rsid w:val="00207D7A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C3EF5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00C7"/>
    <w:rsid w:val="00435753"/>
    <w:rsid w:val="00444B8F"/>
    <w:rsid w:val="0049697E"/>
    <w:rsid w:val="0049776B"/>
    <w:rsid w:val="004A3418"/>
    <w:rsid w:val="004B7ED1"/>
    <w:rsid w:val="004D785F"/>
    <w:rsid w:val="004E47E0"/>
    <w:rsid w:val="004E75C2"/>
    <w:rsid w:val="00501C9F"/>
    <w:rsid w:val="0052722B"/>
    <w:rsid w:val="00537AF9"/>
    <w:rsid w:val="0054264A"/>
    <w:rsid w:val="005430F9"/>
    <w:rsid w:val="00546062"/>
    <w:rsid w:val="00552D28"/>
    <w:rsid w:val="005570FB"/>
    <w:rsid w:val="005608F4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3929"/>
    <w:rsid w:val="006C78C5"/>
    <w:rsid w:val="006D224A"/>
    <w:rsid w:val="006D4525"/>
    <w:rsid w:val="006E035F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343F"/>
    <w:rsid w:val="00801B5D"/>
    <w:rsid w:val="0082415D"/>
    <w:rsid w:val="00836057"/>
    <w:rsid w:val="00836170"/>
    <w:rsid w:val="00837815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76A5"/>
    <w:rsid w:val="00916DC4"/>
    <w:rsid w:val="009247AF"/>
    <w:rsid w:val="00931A36"/>
    <w:rsid w:val="0094410C"/>
    <w:rsid w:val="00944242"/>
    <w:rsid w:val="009512A5"/>
    <w:rsid w:val="0095147A"/>
    <w:rsid w:val="00960EB9"/>
    <w:rsid w:val="009752BB"/>
    <w:rsid w:val="00983161"/>
    <w:rsid w:val="009A0511"/>
    <w:rsid w:val="009A6D30"/>
    <w:rsid w:val="009C12DA"/>
    <w:rsid w:val="009D0F9B"/>
    <w:rsid w:val="009D2C11"/>
    <w:rsid w:val="009E3519"/>
    <w:rsid w:val="009F13AB"/>
    <w:rsid w:val="00A0694F"/>
    <w:rsid w:val="00A06FD3"/>
    <w:rsid w:val="00A2169E"/>
    <w:rsid w:val="00A21777"/>
    <w:rsid w:val="00A244F9"/>
    <w:rsid w:val="00A34944"/>
    <w:rsid w:val="00A4289B"/>
    <w:rsid w:val="00A460FF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FFB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207E"/>
    <w:rsid w:val="00BE500A"/>
    <w:rsid w:val="00BF0BD7"/>
    <w:rsid w:val="00BF788A"/>
    <w:rsid w:val="00C00DE7"/>
    <w:rsid w:val="00C13CA6"/>
    <w:rsid w:val="00C213B6"/>
    <w:rsid w:val="00C31F19"/>
    <w:rsid w:val="00C34C85"/>
    <w:rsid w:val="00C52A4C"/>
    <w:rsid w:val="00C634CA"/>
    <w:rsid w:val="00C720D3"/>
    <w:rsid w:val="00C97F52"/>
    <w:rsid w:val="00CB4576"/>
    <w:rsid w:val="00CC7F32"/>
    <w:rsid w:val="00CD5066"/>
    <w:rsid w:val="00CD5846"/>
    <w:rsid w:val="00CE4D62"/>
    <w:rsid w:val="00CF4F96"/>
    <w:rsid w:val="00D07DFB"/>
    <w:rsid w:val="00D14F16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21DF7"/>
    <w:rsid w:val="00F34843"/>
    <w:rsid w:val="00F368CD"/>
    <w:rsid w:val="00F41B3A"/>
    <w:rsid w:val="00F56BD0"/>
    <w:rsid w:val="00F618BF"/>
    <w:rsid w:val="00F70F09"/>
    <w:rsid w:val="00F717A4"/>
    <w:rsid w:val="00F75C7D"/>
    <w:rsid w:val="00F8209D"/>
    <w:rsid w:val="00F82B28"/>
    <w:rsid w:val="00F847D4"/>
    <w:rsid w:val="00FA0405"/>
    <w:rsid w:val="00FB3D68"/>
    <w:rsid w:val="00FC5DB0"/>
    <w:rsid w:val="00FC725E"/>
    <w:rsid w:val="00FD5A56"/>
    <w:rsid w:val="00FE04B0"/>
    <w:rsid w:val="00FE202C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FC09-2C97-46B2-AD77-7CF6355C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3728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119</cp:revision>
  <cp:lastPrinted>2020-02-04T02:57:00Z</cp:lastPrinted>
  <dcterms:created xsi:type="dcterms:W3CDTF">2019-10-24T06:35:00Z</dcterms:created>
  <dcterms:modified xsi:type="dcterms:W3CDTF">2020-02-15T04:34:00Z</dcterms:modified>
</cp:coreProperties>
</file>